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44C" w:rsidRDefault="00C11729">
      <w:pPr>
        <w:shd w:val="clear" w:color="auto" w:fill="FFFFFF"/>
        <w:spacing w:line="269" w:lineRule="exact"/>
        <w:ind w:left="72"/>
      </w:pPr>
      <w:r>
        <w:rPr>
          <w:rFonts w:eastAsia="Times New Roman" w:cs="Times New Roman"/>
          <w:b/>
          <w:bCs/>
          <w:color w:val="000000"/>
          <w:spacing w:val="-1"/>
          <w:sz w:val="19"/>
          <w:szCs w:val="19"/>
        </w:rPr>
        <w:t>УВЕДОМЛЕНИЕ</w:t>
      </w:r>
      <w:r>
        <w:rPr>
          <w:rFonts w:eastAsia="Times New Roman"/>
          <w:b/>
          <w:bCs/>
          <w:color w:val="000000"/>
          <w:spacing w:val="-1"/>
          <w:sz w:val="19"/>
          <w:szCs w:val="19"/>
        </w:rPr>
        <w:t xml:space="preserve"> (</w:t>
      </w:r>
      <w:r>
        <w:rPr>
          <w:rFonts w:eastAsia="Times New Roman" w:cs="Times New Roman"/>
          <w:b/>
          <w:bCs/>
          <w:color w:val="000000"/>
          <w:spacing w:val="-1"/>
          <w:sz w:val="19"/>
          <w:szCs w:val="19"/>
        </w:rPr>
        <w:t>СООБЩЕНИЕ</w:t>
      </w:r>
      <w:r>
        <w:rPr>
          <w:rFonts w:eastAsia="Times New Roman"/>
          <w:b/>
          <w:bCs/>
          <w:color w:val="000000"/>
          <w:spacing w:val="-1"/>
          <w:sz w:val="19"/>
          <w:szCs w:val="19"/>
        </w:rPr>
        <w:t>)</w:t>
      </w:r>
    </w:p>
    <w:p w:rsidR="000C444C" w:rsidRDefault="00C11729">
      <w:pPr>
        <w:shd w:val="clear" w:color="auto" w:fill="FFFFFF"/>
        <w:spacing w:line="269" w:lineRule="exact"/>
        <w:ind w:left="82"/>
        <w:rPr>
          <w:rFonts w:eastAsia="Times New Roman"/>
          <w:color w:val="000000"/>
          <w:spacing w:val="3"/>
        </w:rPr>
      </w:pPr>
      <w:r>
        <w:rPr>
          <w:rFonts w:eastAsia="Times New Roman" w:cs="Times New Roman"/>
          <w:color w:val="000000"/>
          <w:spacing w:val="1"/>
        </w:rPr>
        <w:t>Правление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Товарищества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собственников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жилья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«Интернациональное»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уведомляет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Вас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 xml:space="preserve">о </w:t>
      </w:r>
      <w:r>
        <w:rPr>
          <w:rFonts w:eastAsia="Times New Roman" w:cs="Times New Roman"/>
          <w:color w:val="000000"/>
          <w:spacing w:val="3"/>
        </w:rPr>
        <w:t>проведении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очередного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годового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общего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собрания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собственников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жилого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дома</w:t>
      </w:r>
      <w:r>
        <w:rPr>
          <w:rFonts w:eastAsia="Times New Roman"/>
          <w:color w:val="000000"/>
          <w:spacing w:val="3"/>
        </w:rPr>
        <w:t xml:space="preserve">, </w:t>
      </w:r>
      <w:r>
        <w:rPr>
          <w:rFonts w:eastAsia="Times New Roman" w:cs="Times New Roman"/>
          <w:color w:val="000000"/>
          <w:spacing w:val="3"/>
        </w:rPr>
        <w:t>расположенного по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адресу</w:t>
      </w:r>
      <w:r>
        <w:rPr>
          <w:rFonts w:eastAsia="Times New Roman"/>
          <w:color w:val="000000"/>
          <w:spacing w:val="3"/>
        </w:rPr>
        <w:t xml:space="preserve">: </w:t>
      </w:r>
      <w:r>
        <w:rPr>
          <w:rFonts w:eastAsia="Times New Roman" w:cs="Times New Roman"/>
          <w:color w:val="000000"/>
          <w:spacing w:val="3"/>
        </w:rPr>
        <w:t>г</w:t>
      </w:r>
      <w:r>
        <w:rPr>
          <w:rFonts w:eastAsia="Times New Roman"/>
          <w:color w:val="000000"/>
          <w:spacing w:val="3"/>
        </w:rPr>
        <w:t xml:space="preserve">. </w:t>
      </w:r>
      <w:r>
        <w:rPr>
          <w:rFonts w:eastAsia="Times New Roman" w:cs="Times New Roman"/>
          <w:color w:val="000000"/>
          <w:spacing w:val="3"/>
        </w:rPr>
        <w:t>Сочи</w:t>
      </w:r>
      <w:r>
        <w:rPr>
          <w:rFonts w:eastAsia="Times New Roman"/>
          <w:color w:val="000000"/>
          <w:spacing w:val="3"/>
        </w:rPr>
        <w:t xml:space="preserve">, </w:t>
      </w:r>
      <w:r>
        <w:rPr>
          <w:rFonts w:eastAsia="Times New Roman" w:cs="Times New Roman"/>
          <w:color w:val="000000"/>
          <w:spacing w:val="3"/>
        </w:rPr>
        <w:t>Адлерский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район</w:t>
      </w:r>
      <w:r>
        <w:rPr>
          <w:rFonts w:eastAsia="Times New Roman"/>
          <w:color w:val="000000"/>
          <w:spacing w:val="3"/>
        </w:rPr>
        <w:t xml:space="preserve">, </w:t>
      </w:r>
      <w:r>
        <w:rPr>
          <w:rFonts w:eastAsia="Times New Roman" w:cs="Times New Roman"/>
          <w:color w:val="000000"/>
          <w:spacing w:val="3"/>
        </w:rPr>
        <w:t>ул</w:t>
      </w:r>
      <w:r>
        <w:rPr>
          <w:rFonts w:eastAsia="Times New Roman"/>
          <w:color w:val="000000"/>
          <w:spacing w:val="3"/>
        </w:rPr>
        <w:t xml:space="preserve">. </w:t>
      </w:r>
      <w:r>
        <w:rPr>
          <w:rFonts w:eastAsia="Times New Roman" w:cs="Times New Roman"/>
          <w:color w:val="000000"/>
          <w:spacing w:val="3"/>
        </w:rPr>
        <w:t>Интернациональная</w:t>
      </w:r>
      <w:r>
        <w:rPr>
          <w:rFonts w:eastAsia="Times New Roman"/>
          <w:color w:val="000000"/>
          <w:spacing w:val="3"/>
        </w:rPr>
        <w:t xml:space="preserve">, </w:t>
      </w:r>
      <w:r>
        <w:rPr>
          <w:rFonts w:eastAsia="Times New Roman" w:cs="Times New Roman"/>
          <w:color w:val="000000"/>
          <w:spacing w:val="3"/>
        </w:rPr>
        <w:t>дом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№</w:t>
      </w:r>
      <w:r>
        <w:rPr>
          <w:rFonts w:eastAsia="Times New Roman"/>
          <w:color w:val="000000"/>
          <w:spacing w:val="3"/>
        </w:rPr>
        <w:t xml:space="preserve"> 3/1</w:t>
      </w:r>
      <w:r w:rsidR="00E03525">
        <w:rPr>
          <w:rFonts w:eastAsia="Times New Roman"/>
          <w:color w:val="000000"/>
          <w:spacing w:val="3"/>
        </w:rPr>
        <w:t>.</w:t>
      </w:r>
    </w:p>
    <w:p w:rsidR="00E03525" w:rsidRDefault="001F37DE">
      <w:pPr>
        <w:shd w:val="clear" w:color="auto" w:fill="FFFFFF"/>
        <w:spacing w:line="269" w:lineRule="exact"/>
        <w:ind w:left="82"/>
      </w:pPr>
      <w:r>
        <w:rPr>
          <w:rFonts w:eastAsia="Times New Roman"/>
          <w:color w:val="000000"/>
          <w:spacing w:val="3"/>
        </w:rPr>
        <w:t>Годовое общее с</w:t>
      </w:r>
      <w:r w:rsidR="00E03525">
        <w:rPr>
          <w:rFonts w:eastAsia="Times New Roman"/>
          <w:color w:val="000000"/>
          <w:spacing w:val="3"/>
        </w:rPr>
        <w:t>обрание будет проводиться по заочной</w:t>
      </w:r>
      <w:r>
        <w:rPr>
          <w:rFonts w:eastAsia="Times New Roman"/>
          <w:color w:val="000000"/>
          <w:spacing w:val="3"/>
        </w:rPr>
        <w:t xml:space="preserve"> форме голосования.</w:t>
      </w:r>
    </w:p>
    <w:p w:rsidR="000C444C" w:rsidRDefault="00C11729">
      <w:pPr>
        <w:shd w:val="clear" w:color="auto" w:fill="FFFFFF"/>
        <w:spacing w:before="307"/>
        <w:ind w:left="82"/>
        <w:jc w:val="center"/>
      </w:pPr>
      <w:r>
        <w:rPr>
          <w:rFonts w:eastAsia="Times New Roman" w:cs="Times New Roman"/>
          <w:b/>
          <w:bCs/>
          <w:i/>
          <w:iCs/>
          <w:color w:val="000000"/>
          <w:spacing w:val="-9"/>
          <w:sz w:val="23"/>
          <w:szCs w:val="23"/>
        </w:rPr>
        <w:t>Уважаемы</w:t>
      </w:r>
      <w:r w:rsidR="007D26F0">
        <w:rPr>
          <w:rFonts w:eastAsia="Times New Roman" w:cs="Times New Roman"/>
          <w:b/>
          <w:bCs/>
          <w:i/>
          <w:iCs/>
          <w:color w:val="000000"/>
          <w:spacing w:val="-9"/>
          <w:sz w:val="23"/>
          <w:szCs w:val="23"/>
        </w:rPr>
        <w:t>й</w:t>
      </w:r>
      <w:r>
        <w:rPr>
          <w:rFonts w:eastAsia="Times New Roman"/>
          <w:b/>
          <w:bCs/>
          <w:i/>
          <w:iCs/>
          <w:color w:val="000000"/>
          <w:spacing w:val="-9"/>
          <w:sz w:val="23"/>
          <w:szCs w:val="23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pacing w:val="-9"/>
          <w:sz w:val="23"/>
          <w:szCs w:val="23"/>
        </w:rPr>
        <w:t>собственник</w:t>
      </w:r>
      <w:r>
        <w:rPr>
          <w:rFonts w:eastAsia="Times New Roman"/>
          <w:b/>
          <w:bCs/>
          <w:i/>
          <w:iCs/>
          <w:color w:val="000000"/>
          <w:spacing w:val="-9"/>
          <w:sz w:val="23"/>
          <w:szCs w:val="23"/>
        </w:rPr>
        <w:t>!</w:t>
      </w:r>
    </w:p>
    <w:p w:rsidR="000C444C" w:rsidRDefault="00C11729">
      <w:pPr>
        <w:shd w:val="clear" w:color="auto" w:fill="FFFFFF"/>
        <w:spacing w:before="312" w:line="274" w:lineRule="exact"/>
        <w:ind w:left="62"/>
      </w:pPr>
      <w:r>
        <w:rPr>
          <w:rFonts w:eastAsia="Times New Roman" w:cs="Times New Roman"/>
          <w:color w:val="000000"/>
          <w:spacing w:val="3"/>
        </w:rPr>
        <w:t>«</w:t>
      </w:r>
      <w:r w:rsidR="00335DDB" w:rsidRPr="00335DDB">
        <w:rPr>
          <w:rFonts w:eastAsia="Times New Roman"/>
          <w:color w:val="000000"/>
          <w:spacing w:val="3"/>
        </w:rPr>
        <w:t>20</w:t>
      </w:r>
      <w:r>
        <w:rPr>
          <w:rFonts w:eastAsia="Times New Roman" w:cs="Times New Roman"/>
          <w:color w:val="000000"/>
          <w:spacing w:val="3"/>
        </w:rPr>
        <w:t>»</w:t>
      </w:r>
      <w:r>
        <w:rPr>
          <w:rFonts w:eastAsia="Times New Roman"/>
          <w:color w:val="000000"/>
          <w:spacing w:val="3"/>
        </w:rPr>
        <w:t xml:space="preserve">   </w:t>
      </w:r>
      <w:r w:rsidR="00335DDB">
        <w:rPr>
          <w:rFonts w:eastAsia="Times New Roman"/>
          <w:i/>
          <w:iCs/>
          <w:color w:val="000000"/>
          <w:spacing w:val="3"/>
        </w:rPr>
        <w:t>июня</w:t>
      </w:r>
      <w:r>
        <w:rPr>
          <w:rFonts w:eastAsia="Times New Roman"/>
          <w:i/>
          <w:iCs/>
          <w:color w:val="000000"/>
          <w:spacing w:val="3"/>
        </w:rPr>
        <w:t xml:space="preserve">    </w:t>
      </w:r>
      <w:r w:rsidR="00392855">
        <w:rPr>
          <w:rFonts w:eastAsia="Times New Roman"/>
          <w:i/>
          <w:iCs/>
          <w:color w:val="000000"/>
          <w:spacing w:val="3"/>
        </w:rPr>
        <w:t>20</w:t>
      </w:r>
      <w:r w:rsidR="00335DDB">
        <w:rPr>
          <w:rFonts w:eastAsia="Times New Roman"/>
          <w:i/>
          <w:iCs/>
          <w:color w:val="000000"/>
          <w:spacing w:val="3"/>
        </w:rPr>
        <w:t>20</w:t>
      </w:r>
      <w:r w:rsidR="00392855">
        <w:rPr>
          <w:rFonts w:eastAsia="Times New Roman"/>
          <w:i/>
          <w:iCs/>
          <w:color w:val="000000"/>
          <w:spacing w:val="3"/>
        </w:rPr>
        <w:t xml:space="preserve"> г. 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состоится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очередное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годовое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общее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 xml:space="preserve">собрание </w:t>
      </w:r>
      <w:r>
        <w:rPr>
          <w:rFonts w:eastAsia="Times New Roman" w:cs="Times New Roman"/>
          <w:color w:val="000000"/>
          <w:spacing w:val="4"/>
        </w:rPr>
        <w:t>собственников</w:t>
      </w:r>
      <w:r>
        <w:rPr>
          <w:rFonts w:eastAsia="Times New Roman"/>
          <w:color w:val="000000"/>
          <w:spacing w:val="4"/>
        </w:rPr>
        <w:t xml:space="preserve">, </w:t>
      </w:r>
      <w:r>
        <w:rPr>
          <w:rFonts w:eastAsia="Times New Roman" w:cs="Times New Roman"/>
          <w:color w:val="000000"/>
          <w:spacing w:val="4"/>
        </w:rPr>
        <w:t>на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котором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будут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рассмотрены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и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приняты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решения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по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 xml:space="preserve">нижеследующим </w:t>
      </w:r>
      <w:r>
        <w:rPr>
          <w:rFonts w:eastAsia="Times New Roman" w:cs="Times New Roman"/>
          <w:color w:val="000000"/>
          <w:spacing w:val="2"/>
        </w:rPr>
        <w:t>вопросам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повестки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дня</w:t>
      </w:r>
      <w:r>
        <w:rPr>
          <w:rFonts w:eastAsia="Times New Roman"/>
          <w:color w:val="000000"/>
          <w:spacing w:val="2"/>
        </w:rPr>
        <w:t>.</w:t>
      </w:r>
    </w:p>
    <w:p w:rsidR="005F4408" w:rsidRDefault="005F4408" w:rsidP="003E17A9">
      <w:pPr>
        <w:shd w:val="clear" w:color="auto" w:fill="FFFFFF"/>
        <w:spacing w:line="264" w:lineRule="exact"/>
        <w:ind w:left="1258" w:right="845" w:firstLine="2144"/>
        <w:rPr>
          <w:rFonts w:eastAsia="Times New Roman" w:cs="Times New Roman"/>
          <w:b/>
          <w:bCs/>
          <w:color w:val="000000"/>
          <w:spacing w:val="4"/>
          <w:sz w:val="22"/>
          <w:szCs w:val="22"/>
        </w:rPr>
      </w:pPr>
    </w:p>
    <w:p w:rsidR="003E17A9" w:rsidRDefault="00C11729" w:rsidP="003E17A9">
      <w:pPr>
        <w:shd w:val="clear" w:color="auto" w:fill="FFFFFF"/>
        <w:spacing w:line="264" w:lineRule="exact"/>
        <w:ind w:left="1258" w:right="845" w:firstLine="2144"/>
        <w:rPr>
          <w:rFonts w:eastAsia="Times New Roman" w:cs="Times New Roman"/>
          <w:b/>
          <w:bCs/>
          <w:color w:val="000000"/>
          <w:spacing w:val="4"/>
          <w:sz w:val="22"/>
          <w:szCs w:val="22"/>
        </w:rPr>
      </w:pPr>
      <w:r>
        <w:rPr>
          <w:rFonts w:eastAsia="Times New Roman" w:cs="Times New Roman"/>
          <w:b/>
          <w:bCs/>
          <w:color w:val="000000"/>
          <w:spacing w:val="4"/>
          <w:sz w:val="22"/>
          <w:szCs w:val="22"/>
        </w:rPr>
        <w:t>ПОВЕСТКА</w:t>
      </w:r>
      <w:r>
        <w:rPr>
          <w:rFonts w:eastAsia="Times New Roman"/>
          <w:b/>
          <w:bCs/>
          <w:color w:val="000000"/>
          <w:spacing w:val="4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000000"/>
          <w:spacing w:val="4"/>
          <w:sz w:val="22"/>
          <w:szCs w:val="22"/>
        </w:rPr>
        <w:t>ДНЯ</w:t>
      </w:r>
    </w:p>
    <w:p w:rsidR="000C444C" w:rsidRDefault="00C11729" w:rsidP="005A2545">
      <w:pPr>
        <w:shd w:val="clear" w:color="auto" w:fill="FFFFFF"/>
        <w:spacing w:line="264" w:lineRule="exact"/>
        <w:ind w:left="1258" w:right="845" w:hanging="549"/>
        <w:rPr>
          <w:rFonts w:eastAsia="Times New Roman"/>
          <w:b/>
          <w:bCs/>
          <w:color w:val="000000"/>
          <w:spacing w:val="1"/>
          <w:sz w:val="22"/>
          <w:szCs w:val="22"/>
        </w:rPr>
      </w:pPr>
      <w:r>
        <w:rPr>
          <w:rFonts w:eastAsia="Times New Roman" w:cs="Times New Roman"/>
          <w:b/>
          <w:bCs/>
          <w:color w:val="000000"/>
          <w:spacing w:val="4"/>
          <w:sz w:val="22"/>
          <w:szCs w:val="22"/>
        </w:rPr>
        <w:t xml:space="preserve"> </w:t>
      </w:r>
      <w:r w:rsidR="003E17A9">
        <w:rPr>
          <w:rFonts w:eastAsia="Times New Roman" w:cs="Times New Roman"/>
          <w:b/>
          <w:bCs/>
          <w:color w:val="000000"/>
          <w:spacing w:val="4"/>
          <w:sz w:val="22"/>
          <w:szCs w:val="22"/>
        </w:rPr>
        <w:t>о</w:t>
      </w:r>
      <w:r>
        <w:rPr>
          <w:rFonts w:eastAsia="Times New Roman" w:cs="Times New Roman"/>
          <w:b/>
          <w:bCs/>
          <w:color w:val="000000"/>
          <w:spacing w:val="1"/>
          <w:sz w:val="22"/>
          <w:szCs w:val="22"/>
        </w:rPr>
        <w:t>бщего</w:t>
      </w:r>
      <w:r>
        <w:rPr>
          <w:rFonts w:eastAsia="Times New Roman"/>
          <w:b/>
          <w:bCs/>
          <w:color w:val="000000"/>
          <w:spacing w:val="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22"/>
          <w:szCs w:val="22"/>
        </w:rPr>
        <w:t>собрания</w:t>
      </w:r>
      <w:r>
        <w:rPr>
          <w:rFonts w:eastAsia="Times New Roman"/>
          <w:b/>
          <w:bCs/>
          <w:color w:val="000000"/>
          <w:spacing w:val="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22"/>
          <w:szCs w:val="22"/>
        </w:rPr>
        <w:t>собственников</w:t>
      </w:r>
      <w:r w:rsidR="004544CE">
        <w:rPr>
          <w:rFonts w:eastAsia="Times New Roman" w:cs="Times New Roman"/>
          <w:b/>
          <w:bCs/>
          <w:color w:val="000000"/>
          <w:spacing w:val="1"/>
          <w:sz w:val="22"/>
          <w:szCs w:val="22"/>
        </w:rPr>
        <w:t>,</w:t>
      </w:r>
      <w:r>
        <w:rPr>
          <w:rFonts w:eastAsia="Times New Roman"/>
          <w:b/>
          <w:bCs/>
          <w:color w:val="000000"/>
          <w:spacing w:val="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22"/>
          <w:szCs w:val="22"/>
        </w:rPr>
        <w:t>назначенного</w:t>
      </w:r>
      <w:r>
        <w:rPr>
          <w:rFonts w:eastAsia="Times New Roman"/>
          <w:b/>
          <w:bCs/>
          <w:color w:val="000000"/>
          <w:spacing w:val="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22"/>
          <w:szCs w:val="22"/>
        </w:rPr>
        <w:t>на</w:t>
      </w:r>
      <w:r w:rsidR="00392855">
        <w:rPr>
          <w:rFonts w:eastAsia="Times New Roman" w:cs="Times New Roman"/>
          <w:b/>
          <w:bCs/>
          <w:color w:val="000000"/>
          <w:spacing w:val="1"/>
          <w:sz w:val="22"/>
          <w:szCs w:val="22"/>
        </w:rPr>
        <w:t xml:space="preserve"> </w:t>
      </w:r>
      <w:r w:rsidR="00335DDB">
        <w:rPr>
          <w:rFonts w:eastAsia="Times New Roman"/>
          <w:b/>
          <w:bCs/>
          <w:color w:val="000000"/>
          <w:spacing w:val="1"/>
          <w:sz w:val="22"/>
          <w:szCs w:val="22"/>
        </w:rPr>
        <w:t>20</w:t>
      </w:r>
      <w:r>
        <w:rPr>
          <w:rFonts w:eastAsia="Times New Roman"/>
          <w:b/>
          <w:bCs/>
          <w:color w:val="000000"/>
          <w:spacing w:val="1"/>
          <w:sz w:val="22"/>
          <w:szCs w:val="22"/>
        </w:rPr>
        <w:t>.</w:t>
      </w:r>
      <w:r w:rsidR="004544CE">
        <w:rPr>
          <w:rFonts w:eastAsia="Times New Roman"/>
          <w:b/>
          <w:bCs/>
          <w:color w:val="000000"/>
          <w:spacing w:val="1"/>
          <w:sz w:val="22"/>
          <w:szCs w:val="22"/>
        </w:rPr>
        <w:t>0</w:t>
      </w:r>
      <w:r w:rsidR="00335DDB">
        <w:rPr>
          <w:rFonts w:eastAsia="Times New Roman"/>
          <w:b/>
          <w:bCs/>
          <w:color w:val="000000"/>
          <w:spacing w:val="1"/>
          <w:sz w:val="22"/>
          <w:szCs w:val="22"/>
        </w:rPr>
        <w:t>6</w:t>
      </w:r>
      <w:r>
        <w:rPr>
          <w:rFonts w:eastAsia="Times New Roman"/>
          <w:b/>
          <w:bCs/>
          <w:color w:val="000000"/>
          <w:spacing w:val="1"/>
          <w:sz w:val="22"/>
          <w:szCs w:val="22"/>
        </w:rPr>
        <w:t>.20</w:t>
      </w:r>
      <w:r w:rsidR="00335DDB">
        <w:rPr>
          <w:rFonts w:eastAsia="Times New Roman"/>
          <w:b/>
          <w:bCs/>
          <w:color w:val="000000"/>
          <w:spacing w:val="1"/>
          <w:sz w:val="22"/>
          <w:szCs w:val="22"/>
        </w:rPr>
        <w:t>20</w:t>
      </w:r>
      <w:r>
        <w:rPr>
          <w:rFonts w:eastAsia="Times New Roman"/>
          <w:b/>
          <w:bCs/>
          <w:color w:val="000000"/>
          <w:spacing w:val="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22"/>
          <w:szCs w:val="22"/>
        </w:rPr>
        <w:t>г</w:t>
      </w:r>
      <w:r>
        <w:rPr>
          <w:rFonts w:eastAsia="Times New Roman"/>
          <w:b/>
          <w:bCs/>
          <w:color w:val="000000"/>
          <w:spacing w:val="1"/>
          <w:sz w:val="22"/>
          <w:szCs w:val="22"/>
        </w:rPr>
        <w:t>.</w:t>
      </w:r>
    </w:p>
    <w:p w:rsidR="003E17A9" w:rsidRDefault="003E17A9" w:rsidP="005A2545">
      <w:pPr>
        <w:shd w:val="clear" w:color="auto" w:fill="FFFFFF"/>
        <w:spacing w:line="264" w:lineRule="exact"/>
        <w:ind w:left="1258" w:right="845" w:hanging="549"/>
      </w:pPr>
    </w:p>
    <w:p w:rsidR="00A71204" w:rsidRPr="00A71204" w:rsidRDefault="00A71204" w:rsidP="00A71204">
      <w:pPr>
        <w:numPr>
          <w:ilvl w:val="0"/>
          <w:numId w:val="6"/>
        </w:numPr>
        <w:shd w:val="clear" w:color="auto" w:fill="FFFFFF"/>
        <w:tabs>
          <w:tab w:val="left" w:pos="1418"/>
        </w:tabs>
        <w:spacing w:line="283" w:lineRule="exact"/>
        <w:ind w:left="1418" w:hanging="425"/>
        <w:jc w:val="both"/>
        <w:rPr>
          <w:rFonts w:eastAsia="Times New Roman"/>
          <w:color w:val="000000"/>
          <w:spacing w:val="-4"/>
          <w:sz w:val="22"/>
          <w:szCs w:val="22"/>
        </w:rPr>
      </w:pPr>
      <w:r w:rsidRPr="00A71204">
        <w:rPr>
          <w:rFonts w:eastAsia="Times New Roman"/>
          <w:bCs/>
          <w:color w:val="000000"/>
          <w:spacing w:val="-3"/>
          <w:sz w:val="22"/>
          <w:szCs w:val="22"/>
        </w:rPr>
        <w:t>Выборы и утверждение председателя собрания, секретаря собрания, счетной комиссии.</w:t>
      </w:r>
    </w:p>
    <w:p w:rsidR="00A71204" w:rsidRPr="00A71204" w:rsidRDefault="00A71204" w:rsidP="00A71204">
      <w:pPr>
        <w:numPr>
          <w:ilvl w:val="0"/>
          <w:numId w:val="6"/>
        </w:numPr>
        <w:shd w:val="clear" w:color="auto" w:fill="FFFFFF"/>
        <w:tabs>
          <w:tab w:val="left" w:pos="682"/>
        </w:tabs>
        <w:spacing w:line="283" w:lineRule="exact"/>
        <w:jc w:val="both"/>
        <w:rPr>
          <w:rFonts w:eastAsia="Times New Roman"/>
          <w:color w:val="000000"/>
          <w:spacing w:val="-4"/>
          <w:sz w:val="22"/>
          <w:szCs w:val="22"/>
        </w:rPr>
      </w:pPr>
      <w:r w:rsidRPr="00A71204">
        <w:rPr>
          <w:rFonts w:eastAsia="Times New Roman"/>
          <w:color w:val="000000"/>
          <w:spacing w:val="-4"/>
          <w:sz w:val="22"/>
          <w:szCs w:val="22"/>
        </w:rPr>
        <w:t>Отчет правления ТСЖ об итогах финансово-хозяйственной деятельности за отчетный год (период с 01.09. 2019 по 31.12.2019 гг.)</w:t>
      </w:r>
    </w:p>
    <w:p w:rsidR="00A71204" w:rsidRPr="00A71204" w:rsidRDefault="00A71204" w:rsidP="00A71204">
      <w:pPr>
        <w:numPr>
          <w:ilvl w:val="0"/>
          <w:numId w:val="6"/>
        </w:numPr>
        <w:rPr>
          <w:rFonts w:eastAsia="Times New Roman"/>
          <w:color w:val="000000"/>
          <w:spacing w:val="-4"/>
          <w:sz w:val="22"/>
          <w:szCs w:val="22"/>
        </w:rPr>
      </w:pPr>
      <w:r w:rsidRPr="00A71204">
        <w:rPr>
          <w:rFonts w:eastAsia="Times New Roman"/>
          <w:color w:val="000000"/>
          <w:spacing w:val="-4"/>
          <w:sz w:val="22"/>
          <w:szCs w:val="22"/>
        </w:rPr>
        <w:t>Отчет Ревизора ТСЖ о финансовой деятельности за отчетный год (период с 01.09. 2019 по 31.12.2019 гг.)</w:t>
      </w:r>
    </w:p>
    <w:p w:rsidR="00A71204" w:rsidRPr="00A71204" w:rsidRDefault="00A71204" w:rsidP="00A71204">
      <w:pPr>
        <w:numPr>
          <w:ilvl w:val="0"/>
          <w:numId w:val="6"/>
        </w:numPr>
        <w:shd w:val="clear" w:color="auto" w:fill="FFFFFF"/>
        <w:tabs>
          <w:tab w:val="left" w:pos="682"/>
        </w:tabs>
        <w:spacing w:line="283" w:lineRule="exact"/>
        <w:jc w:val="both"/>
        <w:rPr>
          <w:rFonts w:eastAsia="Times New Roman"/>
          <w:color w:val="000000"/>
          <w:spacing w:val="-4"/>
          <w:sz w:val="22"/>
          <w:szCs w:val="22"/>
        </w:rPr>
      </w:pPr>
      <w:r w:rsidRPr="00A71204">
        <w:rPr>
          <w:rFonts w:eastAsia="Times New Roman"/>
          <w:color w:val="000000"/>
          <w:spacing w:val="-4"/>
          <w:sz w:val="22"/>
          <w:szCs w:val="22"/>
        </w:rPr>
        <w:t>Выборы/перевыборы членов Правления.</w:t>
      </w:r>
    </w:p>
    <w:p w:rsidR="00A71204" w:rsidRPr="00A71204" w:rsidRDefault="00A71204" w:rsidP="00A71204">
      <w:pPr>
        <w:numPr>
          <w:ilvl w:val="0"/>
          <w:numId w:val="6"/>
        </w:numPr>
        <w:shd w:val="clear" w:color="auto" w:fill="FFFFFF"/>
        <w:tabs>
          <w:tab w:val="left" w:pos="682"/>
        </w:tabs>
        <w:spacing w:line="283" w:lineRule="exact"/>
        <w:jc w:val="both"/>
        <w:rPr>
          <w:rFonts w:eastAsia="Times New Roman"/>
          <w:color w:val="000000"/>
          <w:spacing w:val="-4"/>
          <w:sz w:val="22"/>
          <w:szCs w:val="22"/>
        </w:rPr>
      </w:pPr>
      <w:r w:rsidRPr="00A71204">
        <w:rPr>
          <w:rFonts w:eastAsia="Times New Roman"/>
          <w:color w:val="000000"/>
          <w:spacing w:val="-4"/>
          <w:sz w:val="22"/>
          <w:szCs w:val="22"/>
        </w:rPr>
        <w:t xml:space="preserve">Выборы членов ревизионной комиссии. </w:t>
      </w:r>
    </w:p>
    <w:p w:rsidR="00A71204" w:rsidRPr="00A71204" w:rsidRDefault="00A71204" w:rsidP="00A71204">
      <w:pPr>
        <w:numPr>
          <w:ilvl w:val="0"/>
          <w:numId w:val="6"/>
        </w:numPr>
        <w:shd w:val="clear" w:color="auto" w:fill="FFFFFF"/>
        <w:tabs>
          <w:tab w:val="left" w:pos="682"/>
        </w:tabs>
        <w:spacing w:line="283" w:lineRule="exact"/>
        <w:jc w:val="both"/>
        <w:rPr>
          <w:rFonts w:eastAsia="Times New Roman"/>
          <w:color w:val="000000"/>
          <w:spacing w:val="-4"/>
          <w:sz w:val="22"/>
          <w:szCs w:val="22"/>
        </w:rPr>
      </w:pPr>
      <w:r w:rsidRPr="00A71204">
        <w:rPr>
          <w:rFonts w:eastAsia="Times New Roman"/>
          <w:color w:val="000000"/>
          <w:spacing w:val="-4"/>
          <w:sz w:val="22"/>
          <w:szCs w:val="22"/>
        </w:rPr>
        <w:t xml:space="preserve">Утверждение положения </w:t>
      </w:r>
      <w:bookmarkStart w:id="0" w:name="_GoBack"/>
      <w:bookmarkEnd w:id="0"/>
      <w:r w:rsidRPr="00A71204">
        <w:rPr>
          <w:rFonts w:eastAsia="Times New Roman"/>
          <w:color w:val="000000"/>
          <w:spacing w:val="-4"/>
          <w:sz w:val="22"/>
          <w:szCs w:val="22"/>
        </w:rPr>
        <w:t>о фондах ТСЖ «Интернациональное».</w:t>
      </w:r>
    </w:p>
    <w:p w:rsidR="00A71204" w:rsidRPr="00A71204" w:rsidRDefault="00A71204" w:rsidP="00A71204">
      <w:pPr>
        <w:numPr>
          <w:ilvl w:val="0"/>
          <w:numId w:val="6"/>
        </w:numPr>
        <w:shd w:val="clear" w:color="auto" w:fill="FFFFFF"/>
        <w:tabs>
          <w:tab w:val="left" w:pos="682"/>
        </w:tabs>
        <w:spacing w:line="283" w:lineRule="exact"/>
        <w:jc w:val="both"/>
        <w:rPr>
          <w:rFonts w:eastAsia="Times New Roman"/>
          <w:color w:val="000000"/>
          <w:spacing w:val="-4"/>
          <w:sz w:val="22"/>
          <w:szCs w:val="22"/>
        </w:rPr>
      </w:pPr>
      <w:r w:rsidRPr="00A71204">
        <w:rPr>
          <w:rFonts w:eastAsia="Times New Roman"/>
          <w:color w:val="000000"/>
          <w:spacing w:val="-4"/>
          <w:sz w:val="22"/>
          <w:szCs w:val="22"/>
        </w:rPr>
        <w:t>Утверждение сметы доходов и расходов ТСЖ на 2020-2021 гг.</w:t>
      </w:r>
    </w:p>
    <w:p w:rsidR="00A71204" w:rsidRPr="00A71204" w:rsidRDefault="00A71204" w:rsidP="00A71204">
      <w:pPr>
        <w:numPr>
          <w:ilvl w:val="0"/>
          <w:numId w:val="6"/>
        </w:numPr>
        <w:shd w:val="clear" w:color="auto" w:fill="FFFFFF"/>
        <w:tabs>
          <w:tab w:val="left" w:pos="682"/>
        </w:tabs>
        <w:spacing w:line="283" w:lineRule="exact"/>
        <w:jc w:val="both"/>
        <w:rPr>
          <w:rFonts w:eastAsia="Times New Roman"/>
          <w:color w:val="000000"/>
          <w:spacing w:val="-4"/>
          <w:sz w:val="22"/>
          <w:szCs w:val="22"/>
        </w:rPr>
      </w:pPr>
      <w:r w:rsidRPr="00A71204">
        <w:rPr>
          <w:rFonts w:eastAsia="Times New Roman"/>
          <w:color w:val="000000"/>
          <w:spacing w:val="-4"/>
          <w:sz w:val="22"/>
          <w:szCs w:val="22"/>
        </w:rPr>
        <w:t xml:space="preserve">Утверждение размера членских взносов  собственников жилых и нежилых помещений на содержание и ремонт общего имущества дома, согласно утвержденной общим собранием сметы доходов и расходов на 2020 -2021 гг. </w:t>
      </w:r>
    </w:p>
    <w:p w:rsidR="00051CBC" w:rsidRPr="00572678" w:rsidRDefault="00051CBC" w:rsidP="00051CBC">
      <w:pPr>
        <w:shd w:val="clear" w:color="auto" w:fill="FFFFFF"/>
        <w:tabs>
          <w:tab w:val="left" w:pos="682"/>
        </w:tabs>
        <w:spacing w:line="283" w:lineRule="exact"/>
        <w:ind w:left="1069"/>
        <w:jc w:val="both"/>
        <w:rPr>
          <w:rFonts w:eastAsia="Times New Roman"/>
          <w:color w:val="000000"/>
          <w:spacing w:val="-4"/>
          <w:sz w:val="25"/>
          <w:szCs w:val="25"/>
        </w:rPr>
      </w:pPr>
      <w:r>
        <w:rPr>
          <w:rFonts w:eastAsia="Times New Roman"/>
          <w:bCs/>
          <w:color w:val="000000"/>
          <w:spacing w:val="-3"/>
          <w:sz w:val="25"/>
          <w:szCs w:val="25"/>
        </w:rPr>
        <w:t>.</w:t>
      </w:r>
    </w:p>
    <w:p w:rsidR="000C444C" w:rsidRDefault="00C11729">
      <w:pPr>
        <w:shd w:val="clear" w:color="auto" w:fill="FFFFFF"/>
        <w:spacing w:line="278" w:lineRule="exact"/>
        <w:ind w:right="29"/>
        <w:jc w:val="center"/>
      </w:pPr>
      <w:r>
        <w:rPr>
          <w:rFonts w:eastAsia="Times New Roman" w:cs="Times New Roman"/>
          <w:b/>
          <w:bCs/>
          <w:i/>
          <w:iCs/>
          <w:color w:val="000000"/>
          <w:spacing w:val="-2"/>
        </w:rPr>
        <w:t>Уважаемы</w:t>
      </w:r>
      <w:r w:rsidR="007D26F0">
        <w:rPr>
          <w:rFonts w:eastAsia="Times New Roman" w:cs="Times New Roman"/>
          <w:b/>
          <w:bCs/>
          <w:i/>
          <w:iCs/>
          <w:color w:val="000000"/>
          <w:spacing w:val="-2"/>
        </w:rPr>
        <w:t xml:space="preserve">й </w:t>
      </w:r>
      <w:r>
        <w:rPr>
          <w:rFonts w:eastAsia="Times New Roman" w:cs="Times New Roman"/>
          <w:b/>
          <w:bCs/>
          <w:i/>
          <w:iCs/>
          <w:color w:val="000000"/>
          <w:spacing w:val="-2"/>
        </w:rPr>
        <w:t>собственник</w:t>
      </w:r>
      <w:r>
        <w:rPr>
          <w:rFonts w:eastAsia="Times New Roman"/>
          <w:b/>
          <w:bCs/>
          <w:i/>
          <w:iCs/>
          <w:color w:val="000000"/>
          <w:spacing w:val="-2"/>
        </w:rPr>
        <w:t>!</w:t>
      </w:r>
    </w:p>
    <w:p w:rsidR="000C444C" w:rsidRDefault="00C11729">
      <w:pPr>
        <w:shd w:val="clear" w:color="auto" w:fill="FFFFFF"/>
        <w:spacing w:before="5" w:line="278" w:lineRule="exact"/>
        <w:ind w:right="53"/>
        <w:jc w:val="both"/>
        <w:rPr>
          <w:rFonts w:eastAsia="Times New Roman"/>
          <w:b/>
          <w:bCs/>
          <w:i/>
          <w:iCs/>
          <w:color w:val="000000"/>
          <w:spacing w:val="-3"/>
        </w:rPr>
      </w:pPr>
      <w:r>
        <w:rPr>
          <w:rFonts w:eastAsia="Times New Roman" w:cs="Times New Roman"/>
          <w:b/>
          <w:bCs/>
          <w:i/>
          <w:iCs/>
          <w:color w:val="000000"/>
          <w:spacing w:val="-2"/>
        </w:rPr>
        <w:t>Вы</w:t>
      </w:r>
      <w:r>
        <w:rPr>
          <w:rFonts w:eastAsia="Times New Roman"/>
          <w:b/>
          <w:bCs/>
          <w:i/>
          <w:iCs/>
          <w:color w:val="000000"/>
          <w:spacing w:val="-2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pacing w:val="-2"/>
        </w:rPr>
        <w:t>можете</w:t>
      </w:r>
      <w:r>
        <w:rPr>
          <w:rFonts w:eastAsia="Times New Roman"/>
          <w:b/>
          <w:bCs/>
          <w:i/>
          <w:iCs/>
          <w:color w:val="000000"/>
          <w:spacing w:val="-2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pacing w:val="-2"/>
        </w:rPr>
        <w:t>заблаговременно</w:t>
      </w:r>
      <w:r>
        <w:rPr>
          <w:rFonts w:eastAsia="Times New Roman"/>
          <w:b/>
          <w:bCs/>
          <w:i/>
          <w:iCs/>
          <w:color w:val="000000"/>
          <w:spacing w:val="-2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pacing w:val="-2"/>
        </w:rPr>
        <w:t>ознакомиться</w:t>
      </w:r>
      <w:r>
        <w:rPr>
          <w:rFonts w:eastAsia="Times New Roman"/>
          <w:b/>
          <w:bCs/>
          <w:i/>
          <w:iCs/>
          <w:color w:val="000000"/>
          <w:spacing w:val="-2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pacing w:val="-2"/>
        </w:rPr>
        <w:t>с</w:t>
      </w:r>
      <w:r>
        <w:rPr>
          <w:rFonts w:eastAsia="Times New Roman"/>
          <w:b/>
          <w:bCs/>
          <w:i/>
          <w:iCs/>
          <w:color w:val="000000"/>
          <w:spacing w:val="-2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pacing w:val="-2"/>
        </w:rPr>
        <w:t>отчетами</w:t>
      </w:r>
      <w:r w:rsidR="005964D2">
        <w:rPr>
          <w:rFonts w:eastAsia="Times New Roman"/>
          <w:b/>
          <w:bCs/>
          <w:i/>
          <w:iCs/>
          <w:color w:val="000000"/>
          <w:spacing w:val="-2"/>
        </w:rPr>
        <w:t>,</w:t>
      </w:r>
      <w:r>
        <w:rPr>
          <w:rFonts w:eastAsia="Times New Roman"/>
          <w:b/>
          <w:bCs/>
          <w:i/>
          <w:iCs/>
          <w:color w:val="000000"/>
          <w:spacing w:val="-2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pacing w:val="-2"/>
        </w:rPr>
        <w:t>сметами</w:t>
      </w:r>
      <w:r w:rsidR="005964D2">
        <w:rPr>
          <w:rFonts w:eastAsia="Times New Roman" w:cs="Times New Roman"/>
          <w:b/>
          <w:bCs/>
          <w:i/>
          <w:iCs/>
          <w:color w:val="000000"/>
          <w:spacing w:val="-2"/>
        </w:rPr>
        <w:t xml:space="preserve"> и текстом положения о фондах ТСЖ «Интернациональное»</w:t>
      </w:r>
      <w:r>
        <w:rPr>
          <w:rFonts w:eastAsia="Times New Roman"/>
          <w:b/>
          <w:bCs/>
          <w:i/>
          <w:iCs/>
          <w:color w:val="000000"/>
          <w:spacing w:val="-2"/>
        </w:rPr>
        <w:t xml:space="preserve">, </w:t>
      </w:r>
      <w:r>
        <w:rPr>
          <w:rFonts w:eastAsia="Times New Roman" w:cs="Times New Roman"/>
          <w:b/>
          <w:bCs/>
          <w:i/>
          <w:iCs/>
          <w:color w:val="000000"/>
          <w:spacing w:val="-2"/>
        </w:rPr>
        <w:t>указанными</w:t>
      </w:r>
      <w:r>
        <w:rPr>
          <w:rFonts w:eastAsia="Times New Roman"/>
          <w:b/>
          <w:bCs/>
          <w:i/>
          <w:iCs/>
          <w:color w:val="000000"/>
          <w:spacing w:val="-2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pacing w:val="-2"/>
        </w:rPr>
        <w:t>в</w:t>
      </w:r>
      <w:r>
        <w:rPr>
          <w:rFonts w:eastAsia="Times New Roman"/>
          <w:b/>
          <w:bCs/>
          <w:i/>
          <w:iCs/>
          <w:color w:val="000000"/>
          <w:spacing w:val="-2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pacing w:val="-2"/>
        </w:rPr>
        <w:t xml:space="preserve">Повестке </w:t>
      </w:r>
      <w:r>
        <w:rPr>
          <w:rFonts w:eastAsia="Times New Roman" w:cs="Times New Roman"/>
          <w:b/>
          <w:bCs/>
          <w:i/>
          <w:iCs/>
          <w:color w:val="000000"/>
        </w:rPr>
        <w:t>дня</w:t>
      </w:r>
      <w:r>
        <w:rPr>
          <w:rFonts w:eastAsia="Times New Roman"/>
          <w:b/>
          <w:bCs/>
          <w:i/>
          <w:iCs/>
          <w:color w:val="000000"/>
        </w:rPr>
        <w:t xml:space="preserve">, </w:t>
      </w:r>
      <w:r>
        <w:rPr>
          <w:rFonts w:eastAsia="Times New Roman" w:cs="Times New Roman"/>
          <w:b/>
          <w:bCs/>
          <w:i/>
          <w:iCs/>
          <w:color w:val="000000"/>
        </w:rPr>
        <w:t>на</w:t>
      </w:r>
      <w:r>
        <w:rPr>
          <w:rFonts w:eastAsia="Times New Roman"/>
          <w:b/>
          <w:bCs/>
          <w:i/>
          <w:iCs/>
          <w:color w:val="000000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</w:rPr>
        <w:t>сайте</w:t>
      </w:r>
      <w:r>
        <w:rPr>
          <w:rFonts w:eastAsia="Times New Roman"/>
          <w:b/>
          <w:bCs/>
          <w:i/>
          <w:iCs/>
          <w:color w:val="000000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</w:rPr>
        <w:t>ТСЖ</w:t>
      </w:r>
      <w:r>
        <w:rPr>
          <w:rFonts w:eastAsia="Times New Roman"/>
          <w:b/>
          <w:bCs/>
          <w:i/>
          <w:iCs/>
          <w:color w:val="000000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</w:rPr>
        <w:t>«Интернациональное»</w:t>
      </w:r>
      <w:r>
        <w:rPr>
          <w:rFonts w:eastAsia="Times New Roman"/>
          <w:b/>
          <w:bCs/>
          <w:i/>
          <w:iCs/>
          <w:color w:val="000000"/>
        </w:rPr>
        <w:t xml:space="preserve"> </w:t>
      </w:r>
      <w:r w:rsidR="003E17A9">
        <w:rPr>
          <w:rFonts w:eastAsia="Times New Roman" w:cs="Times New Roman"/>
          <w:color w:val="000000"/>
          <w:u w:val="single"/>
          <w:lang w:val="en-US"/>
        </w:rPr>
        <w:t>http</w:t>
      </w:r>
      <w:r w:rsidR="003E17A9">
        <w:rPr>
          <w:rFonts w:eastAsia="Times New Roman" w:cs="Times New Roman"/>
          <w:color w:val="000000"/>
          <w:u w:val="single"/>
        </w:rPr>
        <w:t>:</w:t>
      </w:r>
      <w:r w:rsidR="003E17A9">
        <w:rPr>
          <w:rFonts w:eastAsia="Times New Roman" w:cs="Times New Roman"/>
          <w:color w:val="000000"/>
          <w:u w:val="single"/>
          <w:lang w:val="en-US"/>
        </w:rPr>
        <w:t>international</w:t>
      </w:r>
      <w:r w:rsidR="003E17A9" w:rsidRPr="003E17A9">
        <w:rPr>
          <w:rFonts w:eastAsia="Times New Roman" w:cs="Times New Roman"/>
          <w:color w:val="000000"/>
          <w:u w:val="single"/>
        </w:rPr>
        <w:t>-</w:t>
      </w:r>
      <w:r w:rsidR="003E17A9">
        <w:rPr>
          <w:rFonts w:eastAsia="Times New Roman" w:cs="Times New Roman"/>
          <w:color w:val="000000"/>
          <w:u w:val="single"/>
          <w:lang w:val="en-US"/>
        </w:rPr>
        <w:t>sochi</w:t>
      </w:r>
      <w:r w:rsidR="003E17A9" w:rsidRPr="003E17A9">
        <w:rPr>
          <w:rFonts w:eastAsia="Times New Roman" w:cs="Times New Roman"/>
          <w:color w:val="000000"/>
          <w:u w:val="single"/>
        </w:rPr>
        <w:t>.</w:t>
      </w:r>
      <w:r w:rsidR="003E17A9">
        <w:rPr>
          <w:rFonts w:eastAsia="Times New Roman" w:cs="Times New Roman"/>
          <w:color w:val="000000"/>
          <w:u w:val="single"/>
          <w:lang w:val="en-US"/>
        </w:rPr>
        <w:t>ru</w:t>
      </w:r>
      <w:r w:rsidR="003E17A9">
        <w:rPr>
          <w:rFonts w:eastAsia="Times New Roman" w:cs="Times New Roman"/>
          <w:color w:val="000000"/>
          <w:u w:val="single"/>
        </w:rPr>
        <w:t xml:space="preserve">, </w:t>
      </w:r>
      <w:r w:rsidR="003E17A9" w:rsidRPr="003E17A9">
        <w:rPr>
          <w:rFonts w:eastAsia="Times New Roman" w:cs="Times New Roman"/>
          <w:b/>
          <w:i/>
          <w:color w:val="000000"/>
        </w:rPr>
        <w:t xml:space="preserve">начиная с </w:t>
      </w:r>
      <w:r w:rsidR="00335DDB">
        <w:rPr>
          <w:rFonts w:eastAsia="Times New Roman" w:cs="Times New Roman"/>
          <w:b/>
          <w:i/>
          <w:color w:val="000000"/>
        </w:rPr>
        <w:t>10</w:t>
      </w:r>
      <w:r w:rsidR="003E17A9" w:rsidRPr="003E17A9">
        <w:rPr>
          <w:rFonts w:eastAsia="Times New Roman" w:cs="Times New Roman"/>
          <w:b/>
          <w:i/>
          <w:color w:val="000000"/>
        </w:rPr>
        <w:t>.0</w:t>
      </w:r>
      <w:r w:rsidR="00335DDB">
        <w:rPr>
          <w:rFonts w:eastAsia="Times New Roman" w:cs="Times New Roman"/>
          <w:b/>
          <w:i/>
          <w:color w:val="000000"/>
        </w:rPr>
        <w:t>6</w:t>
      </w:r>
      <w:r w:rsidR="003E17A9" w:rsidRPr="003E17A9">
        <w:rPr>
          <w:rFonts w:eastAsia="Times New Roman" w:cs="Times New Roman"/>
          <w:b/>
          <w:i/>
          <w:color w:val="000000"/>
        </w:rPr>
        <w:t>.20</w:t>
      </w:r>
      <w:r w:rsidR="00335DDB">
        <w:rPr>
          <w:rFonts w:eastAsia="Times New Roman" w:cs="Times New Roman"/>
          <w:b/>
          <w:i/>
          <w:color w:val="000000"/>
        </w:rPr>
        <w:t>20</w:t>
      </w:r>
      <w:r w:rsidR="003E17A9" w:rsidRPr="003E17A9">
        <w:rPr>
          <w:rFonts w:eastAsia="Times New Roman" w:cs="Times New Roman"/>
          <w:b/>
          <w:i/>
          <w:color w:val="000000"/>
        </w:rPr>
        <w:t xml:space="preserve"> г</w:t>
      </w:r>
      <w:r w:rsidR="003E17A9" w:rsidRPr="003E17A9">
        <w:rPr>
          <w:rFonts w:eastAsia="Times New Roman" w:cs="Times New Roman"/>
          <w:color w:val="000000"/>
        </w:rPr>
        <w:t>.</w:t>
      </w:r>
      <w:r w:rsidR="003E17A9">
        <w:rPr>
          <w:rFonts w:eastAsia="Times New Roman" w:cs="Times New Roman"/>
          <w:color w:val="000000"/>
        </w:rPr>
        <w:t xml:space="preserve"> </w:t>
      </w:r>
      <w:r>
        <w:rPr>
          <w:rFonts w:eastAsia="Times New Roman"/>
          <w:b/>
          <w:bCs/>
          <w:i/>
          <w:iCs/>
          <w:color w:val="000000"/>
          <w:spacing w:val="-3"/>
        </w:rPr>
        <w:t xml:space="preserve"> </w:t>
      </w:r>
    </w:p>
    <w:p w:rsidR="005A2545" w:rsidRDefault="005A2545">
      <w:pPr>
        <w:shd w:val="clear" w:color="auto" w:fill="FFFFFF"/>
        <w:spacing w:before="5" w:line="278" w:lineRule="exact"/>
        <w:ind w:right="53"/>
        <w:jc w:val="both"/>
        <w:rPr>
          <w:rFonts w:eastAsia="Times New Roman"/>
          <w:b/>
          <w:bCs/>
          <w:i/>
          <w:iCs/>
          <w:spacing w:val="-3"/>
        </w:rPr>
      </w:pPr>
      <w:r>
        <w:rPr>
          <w:rFonts w:eastAsia="Times New Roman"/>
          <w:b/>
          <w:bCs/>
          <w:i/>
          <w:iCs/>
          <w:color w:val="000000"/>
          <w:spacing w:val="-3"/>
        </w:rPr>
        <w:t>Бюллетень для голосования необходимо заполнить и отправить в ТСЖ «Интернациональное» по адресу: 354340, Краснодарский край, г. Сочи, Адлерский район, ул. Интернациональная, дом 3/1. Либо отправить</w:t>
      </w:r>
      <w:r w:rsidRPr="005A2545">
        <w:rPr>
          <w:rFonts w:eastAsia="Times New Roman"/>
          <w:b/>
          <w:bCs/>
          <w:i/>
          <w:iCs/>
          <w:color w:val="000000"/>
          <w:spacing w:val="-3"/>
        </w:rPr>
        <w:t xml:space="preserve"> </w:t>
      </w:r>
      <w:r>
        <w:rPr>
          <w:rFonts w:eastAsia="Times New Roman"/>
          <w:b/>
          <w:bCs/>
          <w:i/>
          <w:iCs/>
          <w:color w:val="000000"/>
          <w:spacing w:val="-3"/>
        </w:rPr>
        <w:t xml:space="preserve">по электронному адресу </w:t>
      </w:r>
      <w:r w:rsidRPr="00095D3E">
        <w:rPr>
          <w:rFonts w:eastAsia="Times New Roman"/>
          <w:b/>
          <w:bCs/>
          <w:i/>
          <w:iCs/>
          <w:spacing w:val="-3"/>
          <w:u w:val="single"/>
          <w:lang w:val="en-US"/>
        </w:rPr>
        <w:t>igymnov</w:t>
      </w:r>
      <w:r w:rsidRPr="00095D3E">
        <w:rPr>
          <w:rFonts w:eastAsia="Times New Roman"/>
          <w:b/>
          <w:bCs/>
          <w:i/>
          <w:iCs/>
          <w:spacing w:val="-3"/>
          <w:u w:val="single"/>
        </w:rPr>
        <w:t>@</w:t>
      </w:r>
      <w:r w:rsidRPr="00095D3E">
        <w:rPr>
          <w:rFonts w:eastAsia="Times New Roman"/>
          <w:b/>
          <w:bCs/>
          <w:i/>
          <w:iCs/>
          <w:spacing w:val="-3"/>
          <w:u w:val="single"/>
          <w:lang w:val="en-US"/>
        </w:rPr>
        <w:t>mail</w:t>
      </w:r>
      <w:r w:rsidRPr="00095D3E">
        <w:rPr>
          <w:rFonts w:eastAsia="Times New Roman"/>
          <w:b/>
          <w:bCs/>
          <w:i/>
          <w:iCs/>
          <w:spacing w:val="-3"/>
          <w:u w:val="single"/>
        </w:rPr>
        <w:t>.</w:t>
      </w:r>
      <w:r w:rsidRPr="00095D3E">
        <w:rPr>
          <w:rFonts w:eastAsia="Times New Roman"/>
          <w:b/>
          <w:bCs/>
          <w:i/>
          <w:iCs/>
          <w:spacing w:val="-3"/>
          <w:u w:val="single"/>
          <w:lang w:val="en-US"/>
        </w:rPr>
        <w:t>ru</w:t>
      </w:r>
      <w:r w:rsidRPr="00095D3E">
        <w:rPr>
          <w:rFonts w:eastAsia="Times New Roman"/>
          <w:b/>
          <w:bCs/>
          <w:i/>
          <w:iCs/>
          <w:spacing w:val="-3"/>
        </w:rPr>
        <w:t xml:space="preserve"> </w:t>
      </w:r>
      <w:r>
        <w:rPr>
          <w:rFonts w:eastAsia="Times New Roman"/>
          <w:b/>
          <w:bCs/>
          <w:i/>
          <w:iCs/>
          <w:spacing w:val="-3"/>
        </w:rPr>
        <w:t>или передать консьержкам под роспись.</w:t>
      </w:r>
    </w:p>
    <w:p w:rsidR="007F7CAA" w:rsidRDefault="005A2545" w:rsidP="007F7CAA">
      <w:pPr>
        <w:shd w:val="clear" w:color="auto" w:fill="FFFFFF"/>
        <w:spacing w:before="5" w:line="278" w:lineRule="exact"/>
        <w:ind w:right="53"/>
        <w:jc w:val="both"/>
        <w:rPr>
          <w:rFonts w:eastAsia="Times New Roman"/>
          <w:b/>
          <w:bCs/>
          <w:i/>
          <w:iCs/>
          <w:spacing w:val="-3"/>
        </w:rPr>
      </w:pPr>
      <w:r>
        <w:rPr>
          <w:rFonts w:eastAsia="Times New Roman"/>
          <w:b/>
          <w:bCs/>
          <w:i/>
          <w:iCs/>
          <w:spacing w:val="-3"/>
        </w:rPr>
        <w:t xml:space="preserve">Выдача </w:t>
      </w:r>
      <w:r w:rsidR="00E84981">
        <w:rPr>
          <w:rFonts w:eastAsia="Times New Roman"/>
          <w:b/>
          <w:bCs/>
          <w:i/>
          <w:iCs/>
          <w:spacing w:val="-3"/>
        </w:rPr>
        <w:t xml:space="preserve">и прием </w:t>
      </w:r>
      <w:r>
        <w:rPr>
          <w:rFonts w:eastAsia="Times New Roman"/>
          <w:b/>
          <w:bCs/>
          <w:i/>
          <w:iCs/>
          <w:spacing w:val="-3"/>
        </w:rPr>
        <w:t xml:space="preserve">бюллетеней будет производиться с </w:t>
      </w:r>
      <w:r w:rsidR="00335DDB">
        <w:rPr>
          <w:rFonts w:eastAsia="Times New Roman"/>
          <w:b/>
          <w:bCs/>
          <w:i/>
          <w:iCs/>
          <w:spacing w:val="-3"/>
        </w:rPr>
        <w:t>10</w:t>
      </w:r>
      <w:r>
        <w:rPr>
          <w:rFonts w:eastAsia="Times New Roman"/>
          <w:b/>
          <w:bCs/>
          <w:i/>
          <w:iCs/>
          <w:spacing w:val="-3"/>
        </w:rPr>
        <w:t>.0</w:t>
      </w:r>
      <w:r w:rsidR="00335DDB">
        <w:rPr>
          <w:rFonts w:eastAsia="Times New Roman"/>
          <w:b/>
          <w:bCs/>
          <w:i/>
          <w:iCs/>
          <w:spacing w:val="-3"/>
        </w:rPr>
        <w:t>6</w:t>
      </w:r>
      <w:r>
        <w:rPr>
          <w:rFonts w:eastAsia="Times New Roman"/>
          <w:b/>
          <w:bCs/>
          <w:i/>
          <w:iCs/>
          <w:spacing w:val="-3"/>
        </w:rPr>
        <w:t>.20</w:t>
      </w:r>
      <w:r w:rsidR="00335DDB">
        <w:rPr>
          <w:rFonts w:eastAsia="Times New Roman"/>
          <w:b/>
          <w:bCs/>
          <w:i/>
          <w:iCs/>
          <w:spacing w:val="-3"/>
        </w:rPr>
        <w:t>20</w:t>
      </w:r>
      <w:r>
        <w:rPr>
          <w:rFonts w:eastAsia="Times New Roman"/>
          <w:b/>
          <w:bCs/>
          <w:i/>
          <w:iCs/>
          <w:spacing w:val="-3"/>
        </w:rPr>
        <w:t xml:space="preserve"> г. по </w:t>
      </w:r>
      <w:r w:rsidR="00335DDB">
        <w:rPr>
          <w:rFonts w:eastAsia="Times New Roman"/>
          <w:b/>
          <w:bCs/>
          <w:i/>
          <w:iCs/>
          <w:spacing w:val="-3"/>
        </w:rPr>
        <w:t>25</w:t>
      </w:r>
      <w:r>
        <w:rPr>
          <w:rFonts w:eastAsia="Times New Roman"/>
          <w:b/>
          <w:bCs/>
          <w:i/>
          <w:iCs/>
          <w:spacing w:val="-3"/>
        </w:rPr>
        <w:t>.</w:t>
      </w:r>
      <w:r w:rsidR="004544CE">
        <w:rPr>
          <w:rFonts w:eastAsia="Times New Roman"/>
          <w:b/>
          <w:bCs/>
          <w:i/>
          <w:iCs/>
          <w:spacing w:val="-3"/>
        </w:rPr>
        <w:t>0</w:t>
      </w:r>
      <w:r w:rsidR="00335DDB">
        <w:rPr>
          <w:rFonts w:eastAsia="Times New Roman"/>
          <w:b/>
          <w:bCs/>
          <w:i/>
          <w:iCs/>
          <w:spacing w:val="-3"/>
        </w:rPr>
        <w:t>6</w:t>
      </w:r>
      <w:r>
        <w:rPr>
          <w:rFonts w:eastAsia="Times New Roman"/>
          <w:b/>
          <w:bCs/>
          <w:i/>
          <w:iCs/>
          <w:spacing w:val="-3"/>
        </w:rPr>
        <w:t>.20</w:t>
      </w:r>
      <w:r w:rsidR="00335DDB">
        <w:rPr>
          <w:rFonts w:eastAsia="Times New Roman"/>
          <w:b/>
          <w:bCs/>
          <w:i/>
          <w:iCs/>
          <w:spacing w:val="-3"/>
        </w:rPr>
        <w:t>20</w:t>
      </w:r>
      <w:r w:rsidR="004544CE">
        <w:rPr>
          <w:rFonts w:eastAsia="Times New Roman"/>
          <w:b/>
          <w:bCs/>
          <w:i/>
          <w:iCs/>
          <w:spacing w:val="-3"/>
        </w:rPr>
        <w:t xml:space="preserve"> </w:t>
      </w:r>
      <w:r w:rsidR="00E03525">
        <w:rPr>
          <w:rFonts w:eastAsia="Times New Roman"/>
          <w:b/>
          <w:bCs/>
          <w:i/>
          <w:iCs/>
          <w:spacing w:val="-3"/>
        </w:rPr>
        <w:t>г</w:t>
      </w:r>
      <w:r w:rsidR="00E84981">
        <w:rPr>
          <w:rFonts w:eastAsia="Times New Roman"/>
          <w:b/>
          <w:bCs/>
          <w:i/>
          <w:iCs/>
          <w:spacing w:val="-3"/>
        </w:rPr>
        <w:t>.</w:t>
      </w:r>
      <w:r w:rsidR="007F7CAA">
        <w:rPr>
          <w:rFonts w:eastAsia="Times New Roman"/>
          <w:b/>
          <w:bCs/>
          <w:i/>
          <w:iCs/>
          <w:spacing w:val="-3"/>
        </w:rPr>
        <w:t xml:space="preserve"> до 18-00 часов.</w:t>
      </w:r>
    </w:p>
    <w:p w:rsidR="00F16E94" w:rsidRDefault="00F16E94">
      <w:pPr>
        <w:shd w:val="clear" w:color="auto" w:fill="FFFFFF"/>
        <w:spacing w:before="5" w:line="278" w:lineRule="exact"/>
        <w:ind w:right="53"/>
        <w:jc w:val="both"/>
        <w:rPr>
          <w:rFonts w:eastAsia="Times New Roman"/>
          <w:b/>
          <w:bCs/>
          <w:i/>
          <w:iCs/>
          <w:spacing w:val="-3"/>
        </w:rPr>
      </w:pPr>
    </w:p>
    <w:p w:rsidR="00392855" w:rsidRPr="005A2545" w:rsidRDefault="00392855">
      <w:pPr>
        <w:shd w:val="clear" w:color="auto" w:fill="FFFFFF"/>
        <w:spacing w:before="5" w:line="278" w:lineRule="exact"/>
        <w:ind w:right="53"/>
        <w:jc w:val="both"/>
      </w:pPr>
    </w:p>
    <w:p w:rsidR="00C11729" w:rsidRDefault="00C11729">
      <w:pPr>
        <w:shd w:val="clear" w:color="auto" w:fill="FFFFFF"/>
        <w:spacing w:line="278" w:lineRule="exact"/>
        <w:jc w:val="right"/>
      </w:pPr>
      <w:r>
        <w:rPr>
          <w:rFonts w:eastAsia="Times New Roman" w:cs="Times New Roman"/>
          <w:b/>
          <w:bCs/>
          <w:i/>
          <w:iCs/>
          <w:color w:val="000000"/>
          <w:spacing w:val="-6"/>
          <w:sz w:val="23"/>
          <w:szCs w:val="23"/>
        </w:rPr>
        <w:t>Правление</w:t>
      </w:r>
      <w:r>
        <w:rPr>
          <w:rFonts w:eastAsia="Times New Roman"/>
          <w:b/>
          <w:bCs/>
          <w:i/>
          <w:iCs/>
          <w:color w:val="000000"/>
          <w:spacing w:val="-6"/>
          <w:sz w:val="23"/>
          <w:szCs w:val="23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pacing w:val="-6"/>
          <w:sz w:val="23"/>
          <w:szCs w:val="23"/>
        </w:rPr>
        <w:t>ТСЖ</w:t>
      </w:r>
      <w:r>
        <w:rPr>
          <w:rFonts w:eastAsia="Times New Roman"/>
          <w:b/>
          <w:bCs/>
          <w:i/>
          <w:iCs/>
          <w:color w:val="000000"/>
          <w:spacing w:val="-6"/>
          <w:sz w:val="23"/>
          <w:szCs w:val="23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pacing w:val="-6"/>
          <w:sz w:val="23"/>
          <w:szCs w:val="23"/>
        </w:rPr>
        <w:t>«Интернациональное»</w:t>
      </w:r>
      <w:r>
        <w:rPr>
          <w:rFonts w:eastAsia="Times New Roman"/>
          <w:b/>
          <w:bCs/>
          <w:i/>
          <w:iCs/>
          <w:color w:val="000000"/>
          <w:spacing w:val="-6"/>
          <w:sz w:val="23"/>
          <w:szCs w:val="23"/>
        </w:rPr>
        <w:t>.</w:t>
      </w:r>
    </w:p>
    <w:sectPr w:rsidR="00C11729">
      <w:type w:val="continuous"/>
      <w:pgSz w:w="11909" w:h="16834"/>
      <w:pgMar w:top="1044" w:right="912" w:bottom="360" w:left="142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914A6"/>
    <w:multiLevelType w:val="singleLevel"/>
    <w:tmpl w:val="95F678CC"/>
    <w:lvl w:ilvl="0">
      <w:start w:val="6"/>
      <w:numFmt w:val="decimal"/>
      <w:lvlText w:val="%1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1" w15:restartNumberingAfterBreak="0">
    <w:nsid w:val="399A1225"/>
    <w:multiLevelType w:val="singleLevel"/>
    <w:tmpl w:val="2460EB2A"/>
    <w:lvl w:ilvl="0">
      <w:start w:val="1"/>
      <w:numFmt w:val="decimal"/>
      <w:lvlText w:val="%1"/>
      <w:legacy w:legacy="1" w:legacySpace="0" w:legacyIndent="192"/>
      <w:lvlJc w:val="left"/>
      <w:rPr>
        <w:rFonts w:ascii="Arial" w:hAnsi="Arial" w:cs="Arial" w:hint="default"/>
      </w:rPr>
    </w:lvl>
  </w:abstractNum>
  <w:abstractNum w:abstractNumId="2" w15:restartNumberingAfterBreak="0">
    <w:nsid w:val="5BC84308"/>
    <w:multiLevelType w:val="singleLevel"/>
    <w:tmpl w:val="A46C69C4"/>
    <w:lvl w:ilvl="0">
      <w:start w:val="9"/>
      <w:numFmt w:val="decimal"/>
      <w:lvlText w:val="%1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" w15:restartNumberingAfterBreak="0">
    <w:nsid w:val="5FB85086"/>
    <w:multiLevelType w:val="hybridMultilevel"/>
    <w:tmpl w:val="71182002"/>
    <w:lvl w:ilvl="0" w:tplc="54CEFE4A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" w15:restartNumberingAfterBreak="0">
    <w:nsid w:val="725C790D"/>
    <w:multiLevelType w:val="singleLevel"/>
    <w:tmpl w:val="5D46DF8A"/>
    <w:lvl w:ilvl="0">
      <w:start w:val="11"/>
      <w:numFmt w:val="decimal"/>
      <w:lvlText w:val="%1"/>
      <w:legacy w:legacy="1" w:legacySpace="0" w:legacyIndent="412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729"/>
    <w:rsid w:val="00051CBC"/>
    <w:rsid w:val="00095D3E"/>
    <w:rsid w:val="000C444C"/>
    <w:rsid w:val="000C4FDC"/>
    <w:rsid w:val="00121E5C"/>
    <w:rsid w:val="001F37DE"/>
    <w:rsid w:val="00335DDB"/>
    <w:rsid w:val="00392855"/>
    <w:rsid w:val="003E17A9"/>
    <w:rsid w:val="004544CE"/>
    <w:rsid w:val="0049134E"/>
    <w:rsid w:val="00541408"/>
    <w:rsid w:val="005964D2"/>
    <w:rsid w:val="005A2545"/>
    <w:rsid w:val="005F4408"/>
    <w:rsid w:val="007D26F0"/>
    <w:rsid w:val="007F7CAA"/>
    <w:rsid w:val="00925212"/>
    <w:rsid w:val="009905F5"/>
    <w:rsid w:val="00A71204"/>
    <w:rsid w:val="00C11729"/>
    <w:rsid w:val="00E03525"/>
    <w:rsid w:val="00E13C3A"/>
    <w:rsid w:val="00E84981"/>
    <w:rsid w:val="00F1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6B3637C-53B0-4429-9FB8-EAE488251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4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Иван Катин</cp:lastModifiedBy>
  <cp:revision>2</cp:revision>
  <cp:lastPrinted>2019-09-04T12:50:00Z</cp:lastPrinted>
  <dcterms:created xsi:type="dcterms:W3CDTF">2020-06-09T21:01:00Z</dcterms:created>
  <dcterms:modified xsi:type="dcterms:W3CDTF">2020-06-09T21:01:00Z</dcterms:modified>
</cp:coreProperties>
</file>